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作业五：指令系统</w:t>
      </w:r>
    </w:p>
    <w:p/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指令字长应该如何决定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？指令应该包括哪些内容？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指令字长取决于操作码的长度、操作数地址的长度和操作数地址的个数。不同的指令的字长是不同的。一条指令通常有操作码和操作数两个部分组成。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指令中操作码的位数是如何规定的？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：在计算机中，指令是由操作码与地址码两部分组成的。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操作码用来指明指令所要完成的操作。通常其位数反映了机器的操作种类。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操作码的位数可以是固定的也可以是变化的。通常采用扩展操作码技术，使操作码的位数随着地址码的减少而增加。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420" w:leftChars="0" w:right="0" w:rightChars="0" w:hanging="420" w:firstLine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当操作码取4位的时候，三地址指令最多有15条（第16条借给二地址指令）；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420" w:leftChars="0" w:right="0" w:rightChars="0" w:hanging="420" w:firstLine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当操作码取8位的时候，二地址指令最多有15条（第16条借给一地址指令）；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420" w:leftChars="0" w:right="0" w:rightChars="0" w:hanging="420" w:firstLine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当操作码取12位的时候，一地址指令最多有15条（第16条借给零地址指令）；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420" w:leftChars="0" w:right="0" w:rightChars="0" w:hanging="420" w:firstLine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当操作码取16位的时候，二地址指令最多有16条。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什么叫三地址指令？什么叫二地址指令？什么叫一地址指令？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三地址指令是将地址码 1 和地址码 2 执行操作码操作,然后将结果存放在地址码 3 中;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二地址指令是将地址码 1 和地址码 2 执行操作码操作后将结果存放在地址码 1 中;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一地址指令的地址码是源操作数的地址;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什么叫直接寻址？什么叫间接寻址？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直接寻址是一种基本的寻址方法,其特点是:在指令格式的地址的字段中直接指出操作数在内存的地址。由于操作数的地址直接给出而不需要经过某种变换,所以称这种寻址方式为直接寻址方式。在指令中直接给出参与运算的操作数及运算结果所存放的主存地址,即在指令中直接给出有效地址。 间接寻址是相对于直接寻址而言的,指令地址字段的形式地址D不是操作数的真正地址,而是操作数地址的指示器,或者说是D单元的内容才是操作数的有效地址。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什么叫变址寻址？变址寄存器有什么用途？某指令地址码字段为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位二进制数，变址寄存器为十六进制数，则指令可以访问的最大地址空间有多大？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把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变址寄存器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的内容（通常是位移量）与指令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地址码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部分给出的地址（通常是首地址）之和作为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操作数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的地址来获得所需要的操作数就称为变址寻址。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变址寄存器主要用于存放存储单元在段内的偏移量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可以表示256个不同的值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什么叫相对寻址？说明相对寻址的特点。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相对寻址是以执行完当前指令后的程序计数器（PC）中的数值为基址，以操作码后面的数值为地址偏移量，将基址与地址偏移量之和作为地址赋予PC，PC则跳到该地址来执行此地址单元的内容。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什么是寄存器寻址？有什么特点？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寄存器寻址是指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操作数在寄存器中，由指令操作码中的rrr三位的值和PSW中RS1及RS0的状态，选中某个工作寄存器区的某个寄存器，然后进行相应的指令操作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。指令所要的操作数已存储在某寄存器中，或把目标操作数存入寄存器。把在指令中指出所使用寄存器(即：寄存器的助忆符)的寻址方式称为寄存器寻址方式。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说明精简指令计算机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</w:rPr>
        <w:t>RISC</w:t>
      </w:r>
      <w:r>
        <w:rPr>
          <w:rFonts w:hint="eastAsia" w:ascii="宋体" w:hAnsi="宋体" w:eastAsia="宋体" w:cs="宋体"/>
          <w:kern w:val="0"/>
          <w:sz w:val="28"/>
          <w:szCs w:val="28"/>
        </w:rPr>
        <w:t>的特点。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color w:val="auto"/>
          <w:sz w:val="24"/>
          <w:szCs w:val="24"/>
          <w:u w:val="none"/>
        </w:rPr>
        <w:t>精简指令集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计算机(RISC:Reduced Instruction Set Computer RISC) [3] 是一种执行较少类型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计算机指令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微处理器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，起源于80年代的MIPS主机（即RISC机），RISC机中采用的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微处理器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统称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RISC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处理器。这样一来，它能够以更快的速度执行操作（每秒执行更多百万条指令，即MIPS）。因为计算机执行每个指令类型都需要额外的晶体管和电路元件，计算机指令集越大就会使微处理器更复杂，执行操作也会更慢。纽约约克镇IBM研究中心的John Cocke证明，计算机中约20%的指令承担了80%的工作，于1974年，他提出RISC的概念。许多当前的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微芯片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都使用RISC概念。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  <w:lang w:eastAsia="zh-Hans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算术移位指令与逻辑移位指令有什么区别？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算术移位与逻辑移位 : 算术移位指令对带符号数进行移位。 逻辑移位指令对无符号数进行移位。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1140" w:leftChars="0" w:right="0" w:hanging="720" w:firstLineChars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14"/>
          <w:szCs w:val="14"/>
          <w:lang w:val="en-US"/>
        </w:rPr>
        <w:t xml:space="preserve">  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</w:rPr>
        <w:t xml:space="preserve">IBM PC 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的段地址有什么用？用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</w:rPr>
        <w:t>16</w:t>
      </w:r>
      <w:r>
        <w:rPr>
          <w:rFonts w:hint="eastAsia" w:ascii="宋体" w:hAnsi="宋体" w:eastAsia="宋体" w:cs="宋体"/>
          <w:kern w:val="0"/>
          <w:sz w:val="28"/>
          <w:szCs w:val="28"/>
        </w:rPr>
        <w:t>位地址寄存器如何得到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位访存地址。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default" w:ascii="宋体" w:hAnsi="宋体" w:eastAsia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因为IBM PC机可寻址1MB的内存空间,而8086/8088 CPU的内部寄存器只有16位的。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16位的寄存器只能表示64K,它不能直接对1MB的内存空间进行寻址。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为了寻址1MB的任何一个存储单元,必须将1MB的内存空间进行分段。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分段的方法是将1MB的内存空间分为若干段,每个存储单元由段地址和段内的偏移地址表示,将段地址左移4位加偏移地址形成20位的物理地址。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420" w:leftChars="0" w:right="0" w:rightChars="0"/>
        <w:rPr>
          <w:rFonts w:hint="eastAsia" w:ascii="宋体" w:hAnsi="宋体" w:eastAsia="宋体" w:cs="宋体"/>
          <w:kern w:val="0"/>
          <w:sz w:val="28"/>
          <w:szCs w:val="28"/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F3368"/>
    <w:multiLevelType w:val="singleLevel"/>
    <w:tmpl w:val="B6DF33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E6CB7A"/>
    <w:multiLevelType w:val="singleLevel"/>
    <w:tmpl w:val="BDE6CB7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87BA3CA"/>
    <w:multiLevelType w:val="singleLevel"/>
    <w:tmpl w:val="E87BA3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EEDE64DC"/>
    <w:multiLevelType w:val="singleLevel"/>
    <w:tmpl w:val="EEDE64D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F6CC217"/>
    <w:multiLevelType w:val="singleLevel"/>
    <w:tmpl w:val="FF6CC2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FF9F1CEE"/>
    <w:multiLevelType w:val="singleLevel"/>
    <w:tmpl w:val="FF9F1CE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17BE2144"/>
    <w:multiLevelType w:val="singleLevel"/>
    <w:tmpl w:val="17BE21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1E6DA71E"/>
    <w:multiLevelType w:val="singleLevel"/>
    <w:tmpl w:val="1E6DA71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BD613AE"/>
    <w:multiLevelType w:val="singleLevel"/>
    <w:tmpl w:val="3BD613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6959A"/>
    <w:rsid w:val="DFF69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2023-05-11T15:39:00Z</dcterms:created>
  <dc:creator>黄文飞</dc:creator>
  <cp:lastModifiedBy>黄文飞</cp:lastModifiedBy>
  <dcterms:modified xsi:type="dcterms:W3CDTF">2023-05-11T15:57:46Z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665E896AAA8CA08DA69B5C6464BF764E</vt:lpwstr>
  </property>
</Properties>
</file>